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163C" w14:textId="17E37890" w:rsidR="00531431" w:rsidRDefault="00531431" w:rsidP="00EC04F1">
      <w:pPr>
        <w:rPr>
          <w:sz w:val="28"/>
          <w:szCs w:val="28"/>
        </w:rPr>
      </w:pPr>
      <w:r>
        <w:rPr>
          <w:sz w:val="28"/>
          <w:szCs w:val="28"/>
        </w:rPr>
        <w:t>Slik kan det også gjøres, selv om jeg ikke klarer det alltid.</w:t>
      </w:r>
    </w:p>
    <w:p w14:paraId="605CCC41" w14:textId="6889C311" w:rsidR="00531431" w:rsidRDefault="00531431" w:rsidP="00EC04F1">
      <w:pPr>
        <w:rPr>
          <w:sz w:val="28"/>
          <w:szCs w:val="28"/>
        </w:rPr>
      </w:pPr>
      <w:r>
        <w:rPr>
          <w:sz w:val="28"/>
          <w:szCs w:val="28"/>
        </w:rPr>
        <w:t xml:space="preserve">Jeg er leder i Seniornett </w:t>
      </w:r>
      <w:r w:rsidR="002F1392">
        <w:rPr>
          <w:sz w:val="28"/>
          <w:szCs w:val="28"/>
        </w:rPr>
        <w:t xml:space="preserve">Trondheim </w:t>
      </w:r>
      <w:r>
        <w:rPr>
          <w:sz w:val="28"/>
          <w:szCs w:val="28"/>
        </w:rPr>
        <w:t xml:space="preserve">og har sittet i hovedstyret i to perioder. </w:t>
      </w:r>
      <w:r w:rsidR="00EB2AA5">
        <w:rPr>
          <w:sz w:val="28"/>
          <w:szCs w:val="28"/>
        </w:rPr>
        <w:t>Organisasjonen er mangfoldig,</w:t>
      </w:r>
      <w:r w:rsidR="00C45830">
        <w:rPr>
          <w:sz w:val="28"/>
          <w:szCs w:val="28"/>
        </w:rPr>
        <w:t xml:space="preserve"> og kan fortsatt bli større. Det vet vi alle.</w:t>
      </w:r>
    </w:p>
    <w:p w14:paraId="75E5B950" w14:textId="5CD44398" w:rsidR="00EC04F1" w:rsidRDefault="00EC04F1" w:rsidP="00EC04F1">
      <w:pPr>
        <w:rPr>
          <w:sz w:val="28"/>
          <w:szCs w:val="28"/>
        </w:rPr>
      </w:pPr>
      <w:r>
        <w:rPr>
          <w:sz w:val="28"/>
          <w:szCs w:val="28"/>
        </w:rPr>
        <w:t>Jeg er opptatt av verdighet. Det betyr ufattelig mye for de fleste å bli behandlet med verdighet. Mangel på verdighet kan ødelegge mennesker.</w:t>
      </w:r>
    </w:p>
    <w:p w14:paraId="090338A3" w14:textId="7AEFD7DE" w:rsidR="00EC04F1" w:rsidRDefault="00EC04F1" w:rsidP="00EC04F1">
      <w:pPr>
        <w:rPr>
          <w:sz w:val="28"/>
          <w:szCs w:val="28"/>
        </w:rPr>
      </w:pPr>
      <w:r>
        <w:rPr>
          <w:sz w:val="28"/>
          <w:szCs w:val="28"/>
        </w:rPr>
        <w:t xml:space="preserve">Og det skal vi ha fremst i panna i vår aktivitet i </w:t>
      </w:r>
      <w:r w:rsidR="0049337D">
        <w:rPr>
          <w:sz w:val="28"/>
          <w:szCs w:val="28"/>
        </w:rPr>
        <w:t>Seniornett</w:t>
      </w:r>
      <w:r w:rsidR="00531431">
        <w:rPr>
          <w:sz w:val="28"/>
          <w:szCs w:val="28"/>
        </w:rPr>
        <w:t>, både sentralt og lokalt.</w:t>
      </w:r>
      <w:r>
        <w:rPr>
          <w:sz w:val="28"/>
          <w:szCs w:val="28"/>
        </w:rPr>
        <w:t xml:space="preserve"> </w:t>
      </w:r>
    </w:p>
    <w:p w14:paraId="47D0DD33" w14:textId="77777777" w:rsidR="00DB649F" w:rsidRDefault="00EC04F1" w:rsidP="00EC04F1">
      <w:pPr>
        <w:rPr>
          <w:sz w:val="28"/>
          <w:szCs w:val="28"/>
        </w:rPr>
      </w:pPr>
      <w:r>
        <w:rPr>
          <w:sz w:val="28"/>
          <w:szCs w:val="28"/>
        </w:rPr>
        <w:t xml:space="preserve">Jeg leste </w:t>
      </w:r>
      <w:r w:rsidR="004B054B">
        <w:rPr>
          <w:sz w:val="28"/>
          <w:szCs w:val="28"/>
        </w:rPr>
        <w:t xml:space="preserve">tidligere </w:t>
      </w:r>
      <w:r>
        <w:rPr>
          <w:sz w:val="28"/>
          <w:szCs w:val="28"/>
        </w:rPr>
        <w:t>en artikkel knyttet til ensomhet og det som ble kalt «svake bånd»</w:t>
      </w:r>
      <w:r w:rsidR="00A65FD3">
        <w:rPr>
          <w:sz w:val="28"/>
          <w:szCs w:val="28"/>
        </w:rPr>
        <w:t>.</w:t>
      </w:r>
      <w:r>
        <w:rPr>
          <w:sz w:val="28"/>
          <w:szCs w:val="28"/>
        </w:rPr>
        <w:t xml:space="preserve"> Det er relasjoner som vi kan få til fremmede vi møter tilfeldig. Eller det kan være mennesker vi snakker med jevnlig, men som vi ikke kjenner godt og uten at forholdet er så nært. </w:t>
      </w:r>
      <w:r w:rsidR="00857609">
        <w:rPr>
          <w:sz w:val="28"/>
          <w:szCs w:val="28"/>
        </w:rPr>
        <w:t>Slik er det ofte i Seniornett, kanskje mest i de største foreningene.</w:t>
      </w:r>
      <w:r>
        <w:rPr>
          <w:sz w:val="28"/>
          <w:szCs w:val="28"/>
        </w:rPr>
        <w:t xml:space="preserve"> </w:t>
      </w:r>
      <w:r w:rsidR="00A64F7F">
        <w:rPr>
          <w:sz w:val="28"/>
          <w:szCs w:val="28"/>
        </w:rPr>
        <w:t xml:space="preserve">Et slikt bånd kan være en nabo, en bussjåfør, en som tar imot deg på et temamøte. </w:t>
      </w:r>
      <w:r w:rsidR="00A35E28">
        <w:rPr>
          <w:sz w:val="28"/>
          <w:szCs w:val="28"/>
        </w:rPr>
        <w:t>Altså en som hilser, viser at hen ser deg.</w:t>
      </w:r>
    </w:p>
    <w:p w14:paraId="5BA08162" w14:textId="6B80D0A3" w:rsidR="00EC04F1" w:rsidRDefault="00EC04F1" w:rsidP="00EC04F1">
      <w:pPr>
        <w:rPr>
          <w:sz w:val="28"/>
          <w:szCs w:val="28"/>
        </w:rPr>
      </w:pPr>
      <w:r>
        <w:rPr>
          <w:sz w:val="28"/>
          <w:szCs w:val="28"/>
        </w:rPr>
        <w:t>Det er gjort forskningsarbeid på om interaksjoner med folk vi har svake bånd til</w:t>
      </w:r>
      <w:r w:rsidR="00660D2E">
        <w:rPr>
          <w:sz w:val="28"/>
          <w:szCs w:val="28"/>
        </w:rPr>
        <w:t>.</w:t>
      </w:r>
      <w:r>
        <w:rPr>
          <w:sz w:val="28"/>
          <w:szCs w:val="28"/>
        </w:rPr>
        <w:t xml:space="preserve"> Forskerne fant at folk som omgir seg med flere mennesker der de inngår i slike løse båndinteraksjoner, er gladere enn folk som har færre av dem. </w:t>
      </w:r>
    </w:p>
    <w:p w14:paraId="379060F9" w14:textId="707D5071" w:rsidR="00EC04F1" w:rsidRDefault="00EC04F1" w:rsidP="00EC04F1">
      <w:pPr>
        <w:rPr>
          <w:sz w:val="28"/>
          <w:szCs w:val="28"/>
        </w:rPr>
      </w:pPr>
      <w:r>
        <w:rPr>
          <w:sz w:val="28"/>
          <w:szCs w:val="28"/>
        </w:rPr>
        <w:t>Vi vet at digitaliseringen skaper utenforskap. Det å streve med data kan gå ut over verdigheten. Flere av våre kursdeltakere sier de føler seg dumme. Det er en lite ok følelse. Tenk på at den måten vi møter medlemmene våre har stor betydning for den enkelte. Hvordan tar vi imot folk som skal på kurs. Som kommer første gang på temamøte, kanskje alene, kjenner ingen, våger seg likevel på møtet vår</w:t>
      </w:r>
      <w:r w:rsidR="00B4693E">
        <w:rPr>
          <w:sz w:val="28"/>
          <w:szCs w:val="28"/>
        </w:rPr>
        <w:t>t</w:t>
      </w:r>
      <w:r>
        <w:rPr>
          <w:sz w:val="28"/>
          <w:szCs w:val="28"/>
        </w:rPr>
        <w:t xml:space="preserve">. Og tenk på de som har lurt på om spørsmålene de har på </w:t>
      </w:r>
      <w:r w:rsidR="00B4693E">
        <w:rPr>
          <w:sz w:val="28"/>
          <w:szCs w:val="28"/>
        </w:rPr>
        <w:t>en-til-en-veiledningen</w:t>
      </w:r>
      <w:r>
        <w:rPr>
          <w:sz w:val="28"/>
          <w:szCs w:val="28"/>
        </w:rPr>
        <w:t xml:space="preserve"> er for dumme.</w:t>
      </w:r>
      <w:r w:rsidR="00F066B8">
        <w:rPr>
          <w:sz w:val="28"/>
          <w:szCs w:val="28"/>
        </w:rPr>
        <w:t xml:space="preserve"> </w:t>
      </w:r>
    </w:p>
    <w:p w14:paraId="38E4F82A" w14:textId="77777777" w:rsidR="00EC04F1" w:rsidRDefault="00EC04F1" w:rsidP="00EC04F1">
      <w:pPr>
        <w:rPr>
          <w:sz w:val="28"/>
          <w:szCs w:val="28"/>
        </w:rPr>
      </w:pPr>
      <w:r>
        <w:rPr>
          <w:sz w:val="28"/>
          <w:szCs w:val="28"/>
        </w:rPr>
        <w:t>Vår imøtekommenhet og hjelp skal styrke deres selvfølelse. Det er sannelig en stor oppgave! Men vi klarer det.</w:t>
      </w:r>
    </w:p>
    <w:p w14:paraId="43113694" w14:textId="2E8343ED" w:rsidR="00EC04F1" w:rsidRDefault="00EC04F1" w:rsidP="00EC04F1">
      <w:pPr>
        <w:rPr>
          <w:sz w:val="28"/>
          <w:szCs w:val="28"/>
        </w:rPr>
      </w:pPr>
      <w:r>
        <w:rPr>
          <w:sz w:val="28"/>
          <w:szCs w:val="28"/>
        </w:rPr>
        <w:t>Vi må ta imot de på verdig måte. Se de. Sette oss inn i deres situasjon. Dette vil gi oss et godt omdømme som vi trenger.</w:t>
      </w:r>
    </w:p>
    <w:p w14:paraId="0667A502" w14:textId="3B79961E" w:rsidR="00EC04F1" w:rsidRDefault="00EC04F1" w:rsidP="00EC04F1">
      <w:pPr>
        <w:rPr>
          <w:sz w:val="28"/>
          <w:szCs w:val="28"/>
        </w:rPr>
      </w:pPr>
      <w:r>
        <w:rPr>
          <w:sz w:val="28"/>
          <w:szCs w:val="28"/>
        </w:rPr>
        <w:t>Som gir oss flere medlemmer som vi trenger.</w:t>
      </w:r>
      <w:r w:rsidR="00D0137F">
        <w:rPr>
          <w:sz w:val="28"/>
          <w:szCs w:val="28"/>
        </w:rPr>
        <w:t xml:space="preserve"> </w:t>
      </w:r>
      <w:r w:rsidR="00832308">
        <w:rPr>
          <w:sz w:val="28"/>
          <w:szCs w:val="28"/>
        </w:rPr>
        <w:t>Og vi er med på at de svake båndene blir sterkere.</w:t>
      </w:r>
    </w:p>
    <w:p w14:paraId="17F30E02" w14:textId="2175990F" w:rsidR="00EC04F1" w:rsidRDefault="00EC04F1" w:rsidP="00EC04F1">
      <w:pPr>
        <w:rPr>
          <w:sz w:val="28"/>
          <w:szCs w:val="28"/>
        </w:rPr>
      </w:pPr>
      <w:r>
        <w:rPr>
          <w:sz w:val="28"/>
          <w:szCs w:val="28"/>
        </w:rPr>
        <w:t xml:space="preserve"> </w:t>
      </w:r>
      <w:r w:rsidR="00DE644C">
        <w:rPr>
          <w:sz w:val="28"/>
          <w:szCs w:val="28"/>
        </w:rPr>
        <w:t xml:space="preserve">Jeg håper at hele Seniornett </w:t>
      </w:r>
      <w:r>
        <w:rPr>
          <w:sz w:val="28"/>
          <w:szCs w:val="28"/>
        </w:rPr>
        <w:t>skal ha stor oppmerksomhet på temaet verdighet og hvordan vi praktiserer dette</w:t>
      </w:r>
      <w:r w:rsidR="00A73206">
        <w:rPr>
          <w:sz w:val="28"/>
          <w:szCs w:val="28"/>
        </w:rPr>
        <w:t xml:space="preserve"> f</w:t>
      </w:r>
      <w:r w:rsidR="00DE644C">
        <w:rPr>
          <w:sz w:val="28"/>
          <w:szCs w:val="28"/>
        </w:rPr>
        <w:t>ramover.</w:t>
      </w:r>
    </w:p>
    <w:p w14:paraId="576EE927" w14:textId="77777777" w:rsidR="002B506F" w:rsidRDefault="002B506F"/>
    <w:sectPr w:rsidR="002B5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96"/>
    <w:rsid w:val="0000702C"/>
    <w:rsid w:val="00021276"/>
    <w:rsid w:val="002B506F"/>
    <w:rsid w:val="002D2096"/>
    <w:rsid w:val="002F1392"/>
    <w:rsid w:val="0049337D"/>
    <w:rsid w:val="004B054B"/>
    <w:rsid w:val="00531431"/>
    <w:rsid w:val="00660D2E"/>
    <w:rsid w:val="00694536"/>
    <w:rsid w:val="00724BCE"/>
    <w:rsid w:val="00832308"/>
    <w:rsid w:val="00857609"/>
    <w:rsid w:val="00A35E28"/>
    <w:rsid w:val="00A64F7F"/>
    <w:rsid w:val="00A65FD3"/>
    <w:rsid w:val="00A73206"/>
    <w:rsid w:val="00A83AAD"/>
    <w:rsid w:val="00AB7CDD"/>
    <w:rsid w:val="00AF5C02"/>
    <w:rsid w:val="00B16B0B"/>
    <w:rsid w:val="00B4693E"/>
    <w:rsid w:val="00C45830"/>
    <w:rsid w:val="00D0137F"/>
    <w:rsid w:val="00D06371"/>
    <w:rsid w:val="00DB649F"/>
    <w:rsid w:val="00DE644C"/>
    <w:rsid w:val="00EB2AA5"/>
    <w:rsid w:val="00EC04F1"/>
    <w:rsid w:val="00F066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ECDE"/>
  <w15:chartTrackingRefBased/>
  <w15:docId w15:val="{2911B5F9-C880-476E-B750-335F95CD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F1"/>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2D20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2D20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2D209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D209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2D209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2D209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2D209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2D209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2D209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D209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D209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D209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D209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D209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D209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D209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D209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D2096"/>
    <w:rPr>
      <w:rFonts w:eastAsiaTheme="majorEastAsia" w:cstheme="majorBidi"/>
      <w:color w:val="272727" w:themeColor="text1" w:themeTint="D8"/>
    </w:rPr>
  </w:style>
  <w:style w:type="paragraph" w:styleId="Tittel">
    <w:name w:val="Title"/>
    <w:basedOn w:val="Normal"/>
    <w:next w:val="Normal"/>
    <w:link w:val="TittelTegn"/>
    <w:uiPriority w:val="10"/>
    <w:qFormat/>
    <w:rsid w:val="002D20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2D209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D209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2D209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D2096"/>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2D2096"/>
    <w:rPr>
      <w:i/>
      <w:iCs/>
      <w:color w:val="404040" w:themeColor="text1" w:themeTint="BF"/>
    </w:rPr>
  </w:style>
  <w:style w:type="paragraph" w:styleId="Listeavsnitt">
    <w:name w:val="List Paragraph"/>
    <w:basedOn w:val="Normal"/>
    <w:uiPriority w:val="34"/>
    <w:qFormat/>
    <w:rsid w:val="002D2096"/>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2D2096"/>
    <w:rPr>
      <w:i/>
      <w:iCs/>
      <w:color w:val="0F4761" w:themeColor="accent1" w:themeShade="BF"/>
    </w:rPr>
  </w:style>
  <w:style w:type="paragraph" w:styleId="Sterktsitat">
    <w:name w:val="Intense Quote"/>
    <w:basedOn w:val="Normal"/>
    <w:next w:val="Normal"/>
    <w:link w:val="SterktsitatTegn"/>
    <w:uiPriority w:val="30"/>
    <w:qFormat/>
    <w:rsid w:val="002D20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2D2096"/>
    <w:rPr>
      <w:i/>
      <w:iCs/>
      <w:color w:val="0F4761" w:themeColor="accent1" w:themeShade="BF"/>
    </w:rPr>
  </w:style>
  <w:style w:type="character" w:styleId="Sterkreferanse">
    <w:name w:val="Intense Reference"/>
    <w:basedOn w:val="Standardskriftforavsnitt"/>
    <w:uiPriority w:val="32"/>
    <w:qFormat/>
    <w:rsid w:val="002D2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DBCD392F692A4B8DC694257EE62D76" ma:contentTypeVersion="18" ma:contentTypeDescription="Opprett et nytt dokument." ma:contentTypeScope="" ma:versionID="ab1c190f05dbe9aa5508f976ab41d029">
  <xsd:schema xmlns:xsd="http://www.w3.org/2001/XMLSchema" xmlns:xs="http://www.w3.org/2001/XMLSchema" xmlns:p="http://schemas.microsoft.com/office/2006/metadata/properties" xmlns:ns2="61716b47-f64e-4c17-8a57-a89f972b5f7f" xmlns:ns3="3ebeacdf-6837-4433-b333-bb8a39cc8a1b" targetNamespace="http://schemas.microsoft.com/office/2006/metadata/properties" ma:root="true" ma:fieldsID="43c394eb536a042af5ee58fa21402018" ns2:_="" ns3:_="">
    <xsd:import namespace="61716b47-f64e-4c17-8a57-a89f972b5f7f"/>
    <xsd:import namespace="3ebeacdf-6837-4433-b333-bb8a39cc8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6b47-f64e-4c17-8a57-a89f972b5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ff65b06-c1bd-4394-8211-c17bdf6c7e5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beacdf-6837-4433-b333-bb8a39cc8a1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c7595d4-e24d-4225-918f-488c8e76fb49}" ma:internalName="TaxCatchAll" ma:showField="CatchAllData" ma:web="3ebeacdf-6837-4433-b333-bb8a39cc8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16b47-f64e-4c17-8a57-a89f972b5f7f">
      <Terms xmlns="http://schemas.microsoft.com/office/infopath/2007/PartnerControls"/>
    </lcf76f155ced4ddcb4097134ff3c332f>
    <TaxCatchAll xmlns="3ebeacdf-6837-4433-b333-bb8a39cc8a1b" xsi:nil="true"/>
  </documentManagement>
</p:properties>
</file>

<file path=customXml/itemProps1.xml><?xml version="1.0" encoding="utf-8"?>
<ds:datastoreItem xmlns:ds="http://schemas.openxmlformats.org/officeDocument/2006/customXml" ds:itemID="{18FDB5B8-2C09-4A64-BB81-236A35F7F1E0}"/>
</file>

<file path=customXml/itemProps2.xml><?xml version="1.0" encoding="utf-8"?>
<ds:datastoreItem xmlns:ds="http://schemas.openxmlformats.org/officeDocument/2006/customXml" ds:itemID="{CB884FD5-CBF9-4A52-B964-0D0D9A31FF57}"/>
</file>

<file path=customXml/itemProps3.xml><?xml version="1.0" encoding="utf-8"?>
<ds:datastoreItem xmlns:ds="http://schemas.openxmlformats.org/officeDocument/2006/customXml" ds:itemID="{D5895900-D92C-4C05-8C73-CA00FC38A252}"/>
</file>

<file path=docProps/app.xml><?xml version="1.0" encoding="utf-8"?>
<Properties xmlns="http://schemas.openxmlformats.org/officeDocument/2006/extended-properties" xmlns:vt="http://schemas.openxmlformats.org/officeDocument/2006/docPropsVTypes">
  <Template>Normal.dotm</Template>
  <TotalTime>17</TotalTime>
  <Pages>2</Pages>
  <Words>330</Words>
  <Characters>1749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Engen</dc:creator>
  <cp:keywords/>
  <dc:description/>
  <cp:lastModifiedBy>Kari Engen</cp:lastModifiedBy>
  <cp:revision>25</cp:revision>
  <dcterms:created xsi:type="dcterms:W3CDTF">2025-05-17T13:28:00Z</dcterms:created>
  <dcterms:modified xsi:type="dcterms:W3CDTF">2025-05-17T13:57:00Z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0x010100A7DBCD392F692A4B8DC694257EE62D76</vt:lpwstr>
  </property>
</Properties>
</file>